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CFA" w:rsidRPr="00F72007" w:rsidRDefault="003D6CFA" w:rsidP="003D6CFA">
      <w:pPr>
        <w:jc w:val="center"/>
        <w:rPr>
          <w:b/>
        </w:rPr>
      </w:pPr>
      <w:r w:rsidRPr="00F72007">
        <w:rPr>
          <w:b/>
        </w:rPr>
        <w:t>Проектирование урока  по теме: «</w:t>
      </w:r>
      <w:r w:rsidR="00F57BFC" w:rsidRPr="00F72007">
        <w:rPr>
          <w:b/>
        </w:rPr>
        <w:t>Куда текут реки»</w:t>
      </w:r>
    </w:p>
    <w:p w:rsidR="00F72007" w:rsidRPr="00F72007" w:rsidRDefault="00F72007" w:rsidP="003D6CFA">
      <w:pPr>
        <w:jc w:val="center"/>
        <w:rPr>
          <w:b/>
        </w:rPr>
      </w:pPr>
      <w:proofErr w:type="spellStart"/>
      <w:r w:rsidRPr="00F72007">
        <w:rPr>
          <w:b/>
        </w:rPr>
        <w:t>Аюшеева</w:t>
      </w:r>
      <w:proofErr w:type="spellEnd"/>
      <w:r w:rsidRPr="00F72007">
        <w:rPr>
          <w:b/>
        </w:rPr>
        <w:t xml:space="preserve"> Александра</w:t>
      </w:r>
      <w:r w:rsidR="004544CC">
        <w:rPr>
          <w:b/>
        </w:rPr>
        <w:t xml:space="preserve"> Алексеевна</w:t>
      </w:r>
      <w:bookmarkStart w:id="0" w:name="_GoBack"/>
      <w:bookmarkEnd w:id="0"/>
    </w:p>
    <w:p w:rsidR="003D6CFA" w:rsidRPr="00F72007" w:rsidRDefault="003D6CFA" w:rsidP="003D6CFA">
      <w:pPr>
        <w:jc w:val="center"/>
        <w:rPr>
          <w:b/>
        </w:rPr>
      </w:pPr>
    </w:p>
    <w:p w:rsidR="003D6CFA" w:rsidRPr="00F72007" w:rsidRDefault="003D6CFA" w:rsidP="003D6CFA">
      <w:pPr>
        <w:jc w:val="both"/>
      </w:pPr>
      <w:r w:rsidRPr="00F72007">
        <w:rPr>
          <w:b/>
        </w:rPr>
        <w:t>УМК:</w:t>
      </w:r>
      <w:r w:rsidRPr="00F72007">
        <w:t xml:space="preserve"> Школа России</w:t>
      </w:r>
    </w:p>
    <w:p w:rsidR="003D6CFA" w:rsidRPr="00F72007" w:rsidRDefault="003D6CFA" w:rsidP="003D6CFA">
      <w:pPr>
        <w:jc w:val="both"/>
      </w:pPr>
      <w:r w:rsidRPr="00F72007">
        <w:rPr>
          <w:b/>
        </w:rPr>
        <w:t>Учебник:</w:t>
      </w:r>
      <w:r w:rsidRPr="00F72007">
        <w:t xml:space="preserve"> Окружающий мир 1 класс, 1 часть</w:t>
      </w:r>
    </w:p>
    <w:p w:rsidR="003D6CFA" w:rsidRPr="00F72007" w:rsidRDefault="003D6CFA" w:rsidP="003D6CFA">
      <w:pPr>
        <w:jc w:val="both"/>
      </w:pPr>
      <w:r w:rsidRPr="00F72007">
        <w:rPr>
          <w:b/>
        </w:rPr>
        <w:t>Основная цель темы</w:t>
      </w:r>
      <w:r w:rsidRPr="00F72007">
        <w:t xml:space="preserve"> – </w:t>
      </w:r>
      <w:r w:rsidR="00F57BFC" w:rsidRPr="00F72007">
        <w:t>Расширить и уточнить представление учащихся о реках и морях, о движении воды от истока реки до моря, о пресной морской воде.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7328"/>
      </w:tblGrid>
      <w:tr w:rsidR="003D6CFA" w:rsidRPr="00F72007" w:rsidTr="003D6CF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FA" w:rsidRPr="00F72007" w:rsidRDefault="003D6CFA">
            <w:pPr>
              <w:jc w:val="center"/>
              <w:rPr>
                <w:b/>
              </w:rPr>
            </w:pPr>
            <w:r w:rsidRPr="00F72007">
              <w:rPr>
                <w:b/>
              </w:rPr>
              <w:t>Задачи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6CFA" w:rsidRPr="00F72007" w:rsidRDefault="003D6CFA">
            <w:pPr>
              <w:jc w:val="center"/>
              <w:rPr>
                <w:b/>
              </w:rPr>
            </w:pPr>
            <w:r w:rsidRPr="00F72007">
              <w:rPr>
                <w:b/>
              </w:rPr>
              <w:t>С точки зрения учителя</w:t>
            </w:r>
          </w:p>
        </w:tc>
      </w:tr>
      <w:tr w:rsidR="00A56B08" w:rsidRPr="00F72007" w:rsidTr="003D6CF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FA" w:rsidRPr="00F72007" w:rsidRDefault="00F57BFC">
            <w:r w:rsidRPr="00F72007">
              <w:t>Обучающие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6CFA" w:rsidRPr="00F72007" w:rsidRDefault="003D6CFA">
            <w:pPr>
              <w:jc w:val="both"/>
            </w:pPr>
          </w:p>
          <w:p w:rsidR="003D6CFA" w:rsidRPr="00F72007" w:rsidRDefault="003D6CFA">
            <w:pPr>
              <w:jc w:val="both"/>
            </w:pPr>
          </w:p>
          <w:p w:rsidR="00F57BFC" w:rsidRPr="00F72007" w:rsidRDefault="00887B08" w:rsidP="00F57BFC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Расширение и уточ</w:t>
            </w:r>
            <w:r w:rsidR="00F57BFC" w:rsidRPr="00F72007">
              <w:rPr>
                <w:rStyle w:val="c1"/>
              </w:rPr>
              <w:t>нить представления детей о реках, о морях, о движении реки в море;</w:t>
            </w:r>
          </w:p>
          <w:p w:rsidR="00F57BFC" w:rsidRPr="00F72007" w:rsidRDefault="00F57BFC" w:rsidP="00F57BFC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Познакомить со свойствами речной и морской воды;</w:t>
            </w:r>
          </w:p>
          <w:p w:rsidR="00F57BFC" w:rsidRPr="00F72007" w:rsidRDefault="00F57BFC" w:rsidP="00F57BFC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Приобщение к работе с графической картой</w:t>
            </w:r>
          </w:p>
          <w:p w:rsidR="003D6CFA" w:rsidRPr="00F72007" w:rsidRDefault="003D6CFA">
            <w:pPr>
              <w:jc w:val="both"/>
            </w:pPr>
          </w:p>
          <w:p w:rsidR="003D6CFA" w:rsidRPr="00F72007" w:rsidRDefault="003D6CFA">
            <w:pPr>
              <w:jc w:val="both"/>
            </w:pPr>
          </w:p>
          <w:p w:rsidR="003D6CFA" w:rsidRPr="00F72007" w:rsidRDefault="003D6CFA">
            <w:pPr>
              <w:jc w:val="both"/>
            </w:pPr>
          </w:p>
        </w:tc>
      </w:tr>
      <w:tr w:rsidR="00A56B08" w:rsidRPr="00F72007" w:rsidTr="003D6CFA"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FA" w:rsidRPr="00F72007" w:rsidRDefault="003D6CFA">
            <w:r w:rsidRPr="00F72007">
              <w:t>Развивающие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D6CFA" w:rsidRPr="00F72007" w:rsidRDefault="003D6CFA"/>
          <w:p w:rsidR="003D6CFA" w:rsidRPr="00F72007" w:rsidRDefault="003D6CFA"/>
          <w:p w:rsidR="003D6CFA" w:rsidRPr="00F72007" w:rsidRDefault="003D6CFA" w:rsidP="003D6CFA"/>
          <w:p w:rsidR="003D6CFA" w:rsidRPr="00F72007" w:rsidRDefault="00F57BFC" w:rsidP="003D6CFA">
            <w:r w:rsidRPr="00F72007">
              <w:rPr>
                <w:shd w:val="clear" w:color="auto" w:fill="FFFFFF"/>
              </w:rPr>
              <w:t>Развить навыки и исследовательской деятельности с помощью карты, учебника;</w:t>
            </w:r>
          </w:p>
        </w:tc>
      </w:tr>
      <w:tr w:rsidR="00A56B08" w:rsidRPr="00F72007" w:rsidTr="003D6CFA">
        <w:trPr>
          <w:trHeight w:val="295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CFA" w:rsidRPr="00F72007" w:rsidRDefault="003D6CFA">
            <w:r w:rsidRPr="00F72007">
              <w:t>Воспитательные</w:t>
            </w:r>
          </w:p>
        </w:tc>
        <w:tc>
          <w:tcPr>
            <w:tcW w:w="8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CFA" w:rsidRPr="00F72007" w:rsidRDefault="003D6CFA"/>
          <w:p w:rsidR="003D6CFA" w:rsidRPr="00F72007" w:rsidRDefault="003D6CFA"/>
          <w:p w:rsidR="003D6CFA" w:rsidRPr="00F72007" w:rsidRDefault="00F57BFC">
            <w:r w:rsidRPr="00F72007">
              <w:rPr>
                <w:shd w:val="clear" w:color="auto" w:fill="FFFFFF"/>
              </w:rPr>
              <w:t>Воспитать любовь к природе, родному краю, бережному отношению к природе.</w:t>
            </w:r>
          </w:p>
          <w:p w:rsidR="003D6CFA" w:rsidRPr="00F72007" w:rsidRDefault="003D6CFA"/>
          <w:p w:rsidR="003D6CFA" w:rsidRPr="00F72007" w:rsidRDefault="003D6CFA"/>
        </w:tc>
      </w:tr>
    </w:tbl>
    <w:p w:rsidR="003D6CFA" w:rsidRPr="00F72007" w:rsidRDefault="003D6CFA" w:rsidP="003D6CFA">
      <w:pPr>
        <w:jc w:val="both"/>
      </w:pPr>
    </w:p>
    <w:p w:rsidR="003D6CFA" w:rsidRPr="00F72007" w:rsidRDefault="003D6CFA" w:rsidP="00F57BFC">
      <w:pPr>
        <w:ind w:left="360" w:hanging="360"/>
        <w:jc w:val="both"/>
      </w:pPr>
      <w:r w:rsidRPr="00F72007">
        <w:rPr>
          <w:b/>
        </w:rPr>
        <w:t>Предмет усвоения</w:t>
      </w:r>
      <w:r w:rsidR="00F57BFC" w:rsidRPr="00F72007">
        <w:t>: Природное явление «Река»</w:t>
      </w:r>
    </w:p>
    <w:p w:rsidR="003D6CFA" w:rsidRPr="00F72007" w:rsidRDefault="003D6CFA" w:rsidP="003D6CFA">
      <w:pPr>
        <w:jc w:val="both"/>
      </w:pPr>
      <w:r w:rsidRPr="00F72007">
        <w:rPr>
          <w:b/>
        </w:rPr>
        <w:t>Средства усвоения</w:t>
      </w:r>
      <w:r w:rsidRPr="00F72007">
        <w:t>:</w:t>
      </w:r>
    </w:p>
    <w:tbl>
      <w:tblPr>
        <w:tblW w:w="10030" w:type="dxa"/>
        <w:jc w:val="center"/>
        <w:tblInd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5"/>
        <w:gridCol w:w="5115"/>
      </w:tblGrid>
      <w:tr w:rsidR="00A56B08" w:rsidRPr="00F72007" w:rsidTr="003D6CFA">
        <w:trPr>
          <w:trHeight w:val="239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jc w:val="center"/>
              <w:rPr>
                <w:b/>
              </w:rPr>
            </w:pPr>
            <w:r w:rsidRPr="00F72007">
              <w:rPr>
                <w:b/>
              </w:rPr>
              <w:t>Опорные знания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jc w:val="center"/>
              <w:rPr>
                <w:b/>
              </w:rPr>
            </w:pPr>
            <w:r w:rsidRPr="00F72007">
              <w:rPr>
                <w:b/>
              </w:rPr>
              <w:t>Опорные умения</w:t>
            </w:r>
          </w:p>
        </w:tc>
      </w:tr>
      <w:tr w:rsidR="00A56B08" w:rsidRPr="00F72007" w:rsidTr="003D6CFA">
        <w:trPr>
          <w:trHeight w:val="1514"/>
          <w:jc w:val="center"/>
        </w:trPr>
        <w:tc>
          <w:tcPr>
            <w:tcW w:w="4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F57BFC">
            <w:pPr>
              <w:ind w:left="360"/>
              <w:jc w:val="both"/>
            </w:pPr>
            <w:r w:rsidRPr="00F72007">
              <w:t>Знают, что такое море</w:t>
            </w:r>
          </w:p>
          <w:p w:rsidR="003D6CFA" w:rsidRPr="00F72007" w:rsidRDefault="00A56B08">
            <w:pPr>
              <w:ind w:left="360"/>
              <w:jc w:val="both"/>
            </w:pPr>
            <w:r w:rsidRPr="00F72007">
              <w:t>Знают что такое глобус</w:t>
            </w: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F57BFC">
            <w:pPr>
              <w:ind w:left="360"/>
              <w:jc w:val="both"/>
            </w:pPr>
            <w:r w:rsidRPr="00F72007">
              <w:t>Умеют сравнивать</w:t>
            </w:r>
          </w:p>
          <w:p w:rsidR="003D6CFA" w:rsidRPr="00F72007" w:rsidRDefault="00A56B08">
            <w:pPr>
              <w:ind w:left="360"/>
              <w:jc w:val="both"/>
            </w:pPr>
            <w:r w:rsidRPr="00F72007">
              <w:t>Умеют работать с картой</w:t>
            </w:r>
          </w:p>
          <w:p w:rsidR="003D6CFA" w:rsidRPr="00F72007" w:rsidRDefault="003D6CFA">
            <w:pPr>
              <w:ind w:left="360"/>
              <w:jc w:val="both"/>
            </w:pPr>
          </w:p>
          <w:p w:rsidR="003D6CFA" w:rsidRPr="00F72007" w:rsidRDefault="003D6CFA">
            <w:pPr>
              <w:ind w:left="360"/>
              <w:jc w:val="both"/>
            </w:pPr>
          </w:p>
        </w:tc>
      </w:tr>
    </w:tbl>
    <w:p w:rsidR="003D6CFA" w:rsidRPr="00F72007" w:rsidRDefault="003D6CFA" w:rsidP="003D6CFA">
      <w:pPr>
        <w:ind w:left="360"/>
        <w:rPr>
          <w:b/>
        </w:rPr>
      </w:pPr>
    </w:p>
    <w:p w:rsidR="003D6CFA" w:rsidRPr="00F72007" w:rsidRDefault="003D6CFA" w:rsidP="00D34815">
      <w:r w:rsidRPr="00F72007">
        <w:rPr>
          <w:b/>
        </w:rPr>
        <w:t>Тип урока</w:t>
      </w:r>
      <w:r w:rsidR="00D34815" w:rsidRPr="00F72007">
        <w:t xml:space="preserve"> - комбинированный</w:t>
      </w:r>
    </w:p>
    <w:p w:rsidR="003D6CFA" w:rsidRPr="00F72007" w:rsidRDefault="003D6CFA" w:rsidP="00D34815">
      <w:pPr>
        <w:rPr>
          <w:b/>
        </w:rPr>
      </w:pPr>
    </w:p>
    <w:p w:rsidR="003D6CFA" w:rsidRPr="00F72007" w:rsidRDefault="003D6CFA" w:rsidP="003D6CFA">
      <w:pPr>
        <w:ind w:left="720"/>
        <w:jc w:val="center"/>
        <w:rPr>
          <w:b/>
        </w:rPr>
      </w:pPr>
      <w:r w:rsidRPr="00F72007">
        <w:rPr>
          <w:b/>
        </w:rPr>
        <w:t>Соответствие этапов усвоения и этапов данного урока</w:t>
      </w:r>
    </w:p>
    <w:tbl>
      <w:tblPr>
        <w:tblW w:w="9463" w:type="dxa"/>
        <w:jc w:val="center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4"/>
        <w:gridCol w:w="7499"/>
      </w:tblGrid>
      <w:tr w:rsidR="00A56B08" w:rsidRPr="00F72007" w:rsidTr="00E73B30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>Этапы усвоения: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jc w:val="center"/>
              <w:rPr>
                <w:b/>
              </w:rPr>
            </w:pPr>
            <w:r w:rsidRPr="00F72007">
              <w:rPr>
                <w:b/>
              </w:rPr>
              <w:t>Этапы урока:</w:t>
            </w:r>
          </w:p>
        </w:tc>
      </w:tr>
      <w:tr w:rsidR="00A56B08" w:rsidRPr="00F72007" w:rsidTr="00E73B30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FA" w:rsidRPr="00F72007" w:rsidRDefault="003D6CFA">
            <w:pPr>
              <w:ind w:left="360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 xml:space="preserve">   Организация начала урока, мотивация к учебной деятельности.</w:t>
            </w:r>
          </w:p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 xml:space="preserve">  Цель:</w:t>
            </w:r>
            <w:r w:rsidR="00D34815" w:rsidRPr="00F72007">
              <w:rPr>
                <w:b/>
              </w:rPr>
              <w:t xml:space="preserve"> Создать эмоционально положительный настрой на урок.</w:t>
            </w:r>
          </w:p>
          <w:p w:rsidR="00F72007" w:rsidRDefault="00D34815">
            <w:pPr>
              <w:rPr>
                <w:i/>
                <w:iCs/>
              </w:rPr>
            </w:pPr>
            <w:r w:rsidRPr="00F72007">
              <w:rPr>
                <w:i/>
                <w:iCs/>
                <w:shd w:val="clear" w:color="auto" w:fill="FFFFFF"/>
              </w:rPr>
              <w:t>Громко прозвенел звонок –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Ну-ка посмотри, дружок,</w:t>
            </w:r>
          </w:p>
          <w:p w:rsidR="00D34815" w:rsidRPr="00F72007" w:rsidRDefault="00D34815">
            <w:pPr>
              <w:rPr>
                <w:b/>
              </w:rPr>
            </w:pPr>
            <w:r w:rsidRPr="00F72007">
              <w:rPr>
                <w:i/>
                <w:iCs/>
                <w:shd w:val="clear" w:color="auto" w:fill="FFFFFF"/>
              </w:rPr>
              <w:lastRenderedPageBreak/>
              <w:t>Ты готов начать урок?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Все ль на месте, все ль в порядке: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Книжки, ручки и тетрадки?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Ваши ушки на макушке.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Глазки широко открыты,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Слушаем, запоминаем,</w:t>
            </w:r>
            <w:r w:rsidRPr="00F72007">
              <w:rPr>
                <w:i/>
                <w:iCs/>
              </w:rPr>
              <w:br/>
            </w:r>
            <w:r w:rsidRPr="00F72007">
              <w:rPr>
                <w:i/>
                <w:iCs/>
                <w:shd w:val="clear" w:color="auto" w:fill="FFFFFF"/>
              </w:rPr>
              <w:t>Ни минуты не теряем!</w:t>
            </w:r>
          </w:p>
        </w:tc>
      </w:tr>
      <w:tr w:rsidR="00A56B08" w:rsidRPr="00F72007" w:rsidTr="00E73B30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rPr>
                <w:b/>
              </w:rPr>
            </w:pPr>
            <w:r w:rsidRPr="00F72007">
              <w:rPr>
                <w:b/>
              </w:rPr>
              <w:lastRenderedPageBreak/>
              <w:t>1. Подготовка к восприятию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Актуализация опорных знаний, умений.</w:t>
            </w: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Цель:</w:t>
            </w:r>
            <w:r w:rsidR="00D34815" w:rsidRPr="00F72007">
              <w:rPr>
                <w:b/>
              </w:rPr>
              <w:t xml:space="preserve"> Актуализировать знания учащихся о глобусе и карте.</w:t>
            </w:r>
          </w:p>
          <w:p w:rsidR="003D6CFA" w:rsidRPr="00F72007" w:rsidRDefault="003D6CFA">
            <w:r w:rsidRPr="00F72007">
              <w:rPr>
                <w:b/>
              </w:rPr>
              <w:t xml:space="preserve">   Название вида учебной работы</w:t>
            </w:r>
            <w:r w:rsidR="00D34815" w:rsidRPr="00F72007">
              <w:rPr>
                <w:b/>
              </w:rPr>
              <w:t xml:space="preserve">: </w:t>
            </w:r>
            <w:r w:rsidR="00D34815" w:rsidRPr="00F72007">
              <w:t>Фронтальная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F72007">
              <w:rPr>
                <w:b/>
              </w:rPr>
              <w:t>Учебная задача для учителя:</w:t>
            </w:r>
            <w:r w:rsidR="00D34815" w:rsidRPr="00F72007">
              <w:rPr>
                <w:b/>
              </w:rPr>
              <w:t xml:space="preserve"> Подвести учащихся к теме и целям урока.</w:t>
            </w:r>
          </w:p>
          <w:p w:rsidR="003D6CFA" w:rsidRPr="00F72007" w:rsidRDefault="003D6CFA" w:rsidP="00D34815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F72007">
              <w:rPr>
                <w:b/>
              </w:rPr>
              <w:t>Учебная задача для учащихся:</w:t>
            </w:r>
            <w:r w:rsidR="00D34815" w:rsidRPr="00F72007">
              <w:rPr>
                <w:b/>
              </w:rPr>
              <w:t xml:space="preserve"> Продемонстрировать знания о глобусе и карте. Назвать тему и цели урока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ind w:left="0"/>
              <w:rPr>
                <w:b/>
              </w:rPr>
            </w:pPr>
            <w:r w:rsidRPr="00F72007">
              <w:rPr>
                <w:b/>
              </w:rPr>
              <w:t>Подведение результатов работы:</w:t>
            </w:r>
            <w:r w:rsidR="00D34815" w:rsidRPr="00F72007">
              <w:rPr>
                <w:b/>
              </w:rPr>
              <w:t xml:space="preserve"> «Скажите, вы уже </w:t>
            </w:r>
            <w:proofErr w:type="gramStart"/>
            <w:r w:rsidR="00D34815" w:rsidRPr="00F72007">
              <w:rPr>
                <w:b/>
              </w:rPr>
              <w:t>поняли</w:t>
            </w:r>
            <w:proofErr w:type="gramEnd"/>
            <w:r w:rsidR="00D34815" w:rsidRPr="00F72007">
              <w:rPr>
                <w:b/>
              </w:rPr>
              <w:t xml:space="preserve"> как звучит тема нашего урока?»</w:t>
            </w:r>
          </w:p>
          <w:p w:rsidR="003D6CFA" w:rsidRPr="00F72007" w:rsidRDefault="00D34815">
            <w:pPr>
              <w:rPr>
                <w:b/>
              </w:rPr>
            </w:pPr>
            <w:r w:rsidRPr="00F72007">
              <w:rPr>
                <w:b/>
              </w:rPr>
              <w:t xml:space="preserve">Содержание: </w:t>
            </w:r>
          </w:p>
          <w:p w:rsidR="00D34815" w:rsidRPr="00F72007" w:rsidRDefault="00D34815" w:rsidP="00D34815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  <w:b/>
                <w:bCs/>
                <w:i/>
                <w:iCs/>
              </w:rPr>
              <w:t> Отгадайте загадку:</w:t>
            </w:r>
          </w:p>
          <w:p w:rsidR="00D34815" w:rsidRPr="00F72007" w:rsidRDefault="00D34815" w:rsidP="00D34815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  <w:i/>
                <w:iCs/>
              </w:rPr>
              <w:t>На столе передо мной</w:t>
            </w:r>
            <w:proofErr w:type="gramStart"/>
            <w:r w:rsidRPr="00F72007">
              <w:rPr>
                <w:i/>
                <w:iCs/>
              </w:rPr>
              <w:br/>
            </w:r>
            <w:r w:rsidRPr="00F72007">
              <w:rPr>
                <w:rStyle w:val="c1"/>
                <w:i/>
                <w:iCs/>
              </w:rPr>
              <w:t>З</w:t>
            </w:r>
            <w:proofErr w:type="gramEnd"/>
            <w:r w:rsidRPr="00F72007">
              <w:rPr>
                <w:rStyle w:val="c1"/>
                <w:i/>
                <w:iCs/>
              </w:rPr>
              <w:t>акружился шар земной –</w:t>
            </w:r>
            <w:r w:rsidRPr="00F72007">
              <w:rPr>
                <w:i/>
                <w:iCs/>
              </w:rPr>
              <w:br/>
            </w:r>
            <w:r w:rsidRPr="00F72007">
              <w:rPr>
                <w:rStyle w:val="c1"/>
                <w:i/>
                <w:iCs/>
              </w:rPr>
              <w:t>Африка, экватор, полюс –</w:t>
            </w:r>
            <w:r w:rsidRPr="00F72007">
              <w:rPr>
                <w:i/>
                <w:iCs/>
              </w:rPr>
              <w:br/>
            </w:r>
            <w:r w:rsidRPr="00F72007">
              <w:rPr>
                <w:rStyle w:val="c1"/>
                <w:i/>
                <w:iCs/>
              </w:rPr>
              <w:t>Уместил всю Землю ...</w:t>
            </w:r>
            <w:r w:rsidRPr="00F72007">
              <w:rPr>
                <w:rStyle w:val="c1"/>
              </w:rPr>
              <w:t> (глобус).</w:t>
            </w:r>
          </w:p>
          <w:p w:rsidR="00D34815" w:rsidRPr="00F72007" w:rsidRDefault="00D34815" w:rsidP="00D34815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– А что такое глобус? (Ответы детей).   </w:t>
            </w:r>
            <w:r w:rsidRPr="00F72007">
              <w:br/>
            </w:r>
            <w:r w:rsidRPr="00F72007">
              <w:rPr>
                <w:rStyle w:val="c1"/>
              </w:rPr>
              <w:t>– Только ли на глобусе мы можем увидеть земную поверхность? (Можем на карте)</w:t>
            </w:r>
            <w:r w:rsidRPr="00F72007">
              <w:br/>
            </w:r>
            <w:r w:rsidRPr="00F72007">
              <w:rPr>
                <w:rStyle w:val="c1"/>
              </w:rPr>
              <w:t>– Скажите, какого цвета на глобусе и на карте полушарий больше? (Синего)</w:t>
            </w:r>
            <w:r w:rsidRPr="00F72007">
              <w:br/>
            </w:r>
            <w:r w:rsidRPr="00F72007">
              <w:rPr>
                <w:rStyle w:val="c1"/>
              </w:rPr>
              <w:t>– Вспомните, что на глобусе  </w:t>
            </w:r>
            <w:proofErr w:type="gramStart"/>
            <w:r w:rsidRPr="00F72007">
              <w:rPr>
                <w:rStyle w:val="c1"/>
              </w:rPr>
              <w:t>обозначается</w:t>
            </w:r>
            <w:proofErr w:type="gramEnd"/>
            <w:r w:rsidRPr="00F72007">
              <w:rPr>
                <w:rStyle w:val="c1"/>
              </w:rPr>
              <w:t xml:space="preserve"> синим цветом и его оттенками? (Вода)</w:t>
            </w:r>
            <w:r w:rsidRPr="00F72007">
              <w:br/>
            </w:r>
            <w:r w:rsidRPr="00F72007">
              <w:rPr>
                <w:rStyle w:val="c1"/>
              </w:rPr>
              <w:t>– А каким цветом обозначается суша? (Зелёный, жёлтый, коричневый)</w:t>
            </w:r>
            <w:r w:rsidRPr="00F72007">
              <w:br/>
            </w:r>
            <w:r w:rsidRPr="00F72007">
              <w:rPr>
                <w:rStyle w:val="c1"/>
              </w:rPr>
              <w:t>– Чего больше на планете Земля? (Воды)</w:t>
            </w:r>
            <w:r w:rsidRPr="00F72007">
              <w:br/>
            </w:r>
            <w:r w:rsidRPr="00F72007">
              <w:rPr>
                <w:rStyle w:val="c1"/>
              </w:rPr>
              <w:t>– У вас на партах лежат прямоугольники желтого и синего цвета. Внимание, задание: как бы вы составили схему соотношения на земном шаре воды и суши, используя для составления схемы два прямоугольника?  </w:t>
            </w:r>
            <w:r w:rsidRPr="00F72007">
              <w:br/>
            </w:r>
            <w:r w:rsidRPr="00F72007">
              <w:rPr>
                <w:rStyle w:val="c1"/>
              </w:rPr>
              <w:t xml:space="preserve">(Дети составляют схемы, накладывая </w:t>
            </w:r>
            <w:proofErr w:type="gramStart"/>
            <w:r w:rsidRPr="00F72007">
              <w:rPr>
                <w:rStyle w:val="c1"/>
              </w:rPr>
              <w:t>синий</w:t>
            </w:r>
            <w:proofErr w:type="gramEnd"/>
            <w:r w:rsidRPr="00F72007">
              <w:rPr>
                <w:rStyle w:val="c1"/>
              </w:rPr>
              <w:t xml:space="preserve"> на жёлтый).</w:t>
            </w:r>
            <w:r w:rsidRPr="00F72007">
              <w:br/>
            </w:r>
            <w:r w:rsidRPr="00F72007">
              <w:rPr>
                <w:rStyle w:val="c1"/>
              </w:rPr>
              <w:t>– К какому выводу мы пришли, составляя схему? (Воды на земном шаре больше, чем суши)</w:t>
            </w:r>
            <w:r w:rsidRPr="00F72007">
              <w:br/>
            </w:r>
            <w:r w:rsidRPr="00F72007">
              <w:rPr>
                <w:rStyle w:val="c1"/>
              </w:rPr>
              <w:t>– Да, нашей планете Земля можно было бы дать и другое название – планета Океан.</w:t>
            </w:r>
            <w:r w:rsidRPr="00F72007">
              <w:br/>
            </w:r>
            <w:r w:rsidRPr="00F72007">
              <w:rPr>
                <w:rStyle w:val="c1"/>
              </w:rPr>
              <w:t>С древнего языка слово «Океан» означает «водоем, в котором много воды».</w:t>
            </w:r>
            <w:r w:rsidRPr="00F72007">
              <w:br/>
            </w:r>
            <w:r w:rsidRPr="00F72007">
              <w:rPr>
                <w:rStyle w:val="c1"/>
              </w:rPr>
              <w:t>Но, несмотря на то, что океанической воды много, в быту мы ее не используем, потому что она соленая. А мы используем пресную воду, которая находится в водоемах суши.</w:t>
            </w:r>
            <w:r w:rsidRPr="00F72007">
              <w:br/>
            </w:r>
            <w:r w:rsidRPr="00F72007">
              <w:rPr>
                <w:rStyle w:val="c1"/>
              </w:rPr>
              <w:t>– Какие водоемы суши вы знаете?</w:t>
            </w:r>
            <w:r w:rsidRPr="00F72007">
              <w:br/>
            </w:r>
            <w:r w:rsidRPr="00F72007">
              <w:rPr>
                <w:rStyle w:val="c1"/>
              </w:rPr>
              <w:t xml:space="preserve">– Угадайте, о </w:t>
            </w:r>
            <w:proofErr w:type="gramStart"/>
            <w:r w:rsidRPr="00F72007">
              <w:rPr>
                <w:rStyle w:val="c1"/>
              </w:rPr>
              <w:t>каком</w:t>
            </w:r>
            <w:proofErr w:type="gramEnd"/>
            <w:r w:rsidRPr="00F72007">
              <w:rPr>
                <w:rStyle w:val="c1"/>
              </w:rPr>
              <w:t xml:space="preserve"> из перечисленных вами водоемах идет речь:</w:t>
            </w:r>
          </w:p>
          <w:p w:rsidR="00D34815" w:rsidRPr="00F72007" w:rsidRDefault="00D34815" w:rsidP="00D34815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  <w:i/>
                <w:iCs/>
              </w:rPr>
              <w:t>Течет, течет, не вытечет,</w:t>
            </w:r>
            <w:r w:rsidRPr="00F72007">
              <w:rPr>
                <w:i/>
                <w:iCs/>
              </w:rPr>
              <w:br/>
            </w:r>
            <w:r w:rsidRPr="00F72007">
              <w:rPr>
                <w:rStyle w:val="c1"/>
                <w:i/>
                <w:iCs/>
              </w:rPr>
              <w:t>Бежит, бежит, не выбежит.</w:t>
            </w:r>
          </w:p>
          <w:p w:rsidR="00D34815" w:rsidRPr="00F72007" w:rsidRDefault="00D34815" w:rsidP="00D34815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– Правильно, это – река.</w:t>
            </w:r>
          </w:p>
          <w:p w:rsidR="003D6CFA" w:rsidRPr="00F72007" w:rsidRDefault="00887B08" w:rsidP="00F72007">
            <w:r w:rsidRPr="00F72007">
              <w:rPr>
                <w:b/>
              </w:rPr>
              <w:t xml:space="preserve">- </w:t>
            </w:r>
            <w:r w:rsidRPr="00F72007">
              <w:t>Кто уже догадался, как звучит тема нашего урока? Какие цели мы поставим для себя?</w:t>
            </w:r>
          </w:p>
        </w:tc>
      </w:tr>
      <w:tr w:rsidR="00A56B08" w:rsidRPr="00F72007" w:rsidTr="00E73B30">
        <w:trPr>
          <w:trHeight w:val="562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rPr>
                <w:b/>
              </w:rPr>
            </w:pPr>
            <w:r w:rsidRPr="00F72007">
              <w:rPr>
                <w:b/>
              </w:rPr>
              <w:lastRenderedPageBreak/>
              <w:t xml:space="preserve">2. Восприятие </w:t>
            </w:r>
          </w:p>
          <w:p w:rsidR="003D6CFA" w:rsidRPr="00F72007" w:rsidRDefault="003D6CFA">
            <w:pPr>
              <w:ind w:left="360"/>
              <w:rPr>
                <w:b/>
              </w:rPr>
            </w:pPr>
            <w:r w:rsidRPr="00F72007">
              <w:rPr>
                <w:b/>
              </w:rPr>
              <w:t>3. Осмысление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164"/>
              <w:jc w:val="both"/>
            </w:pPr>
            <w:r w:rsidRPr="00F72007">
              <w:rPr>
                <w:b/>
              </w:rPr>
              <w:t>Открытие нового знания</w:t>
            </w:r>
            <w:r w:rsidRPr="00F72007">
              <w:t>. Выявление и фиксация учащимися места, причин затруднения-каких конкретно знаний и умений не хватает для решения  учебной задачи. Построение и реализация плана выхода из затруднения: постановка цели, построение достижения плана цели, выбор методов и средств разрешения проблемной ситуации (алгоритм модели учебника), обсуждение различных вариантов, предложенных учащимися.</w:t>
            </w:r>
          </w:p>
          <w:p w:rsidR="003D6CFA" w:rsidRPr="00F72007" w:rsidRDefault="003D6CFA" w:rsidP="008D4531">
            <w:pPr>
              <w:jc w:val="both"/>
            </w:pPr>
            <w:r w:rsidRPr="00F72007">
              <w:rPr>
                <w:b/>
              </w:rPr>
              <w:t>Цель:</w:t>
            </w:r>
            <w:r w:rsidR="00887B08" w:rsidRPr="00F72007">
              <w:t xml:space="preserve"> Расширить и уточнить представление учащихся о реках и морях, о движении воды от истока реки до моря, о пресной морской воде.</w:t>
            </w:r>
          </w:p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 xml:space="preserve">          Название вида учебной работы</w:t>
            </w:r>
            <w:r w:rsidR="00887B08" w:rsidRPr="00F72007">
              <w:rPr>
                <w:b/>
              </w:rPr>
              <w:t>: Работа с учебником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учителя:</w:t>
            </w:r>
            <w:r w:rsidR="008D4531" w:rsidRPr="00F72007">
              <w:rPr>
                <w:b/>
              </w:rPr>
              <w:t xml:space="preserve"> </w:t>
            </w:r>
            <w:r w:rsidR="008D4531" w:rsidRPr="00F72007">
              <w:t xml:space="preserve">Познакомить учащихся с такими реками, как: Осетр, Ока, Волга, Москва. </w:t>
            </w:r>
          </w:p>
          <w:p w:rsidR="003D6CFA" w:rsidRPr="00F72007" w:rsidRDefault="003D6CFA" w:rsidP="00887B08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учащихся:</w:t>
            </w:r>
            <w:r w:rsidR="008D4531" w:rsidRPr="00F72007">
              <w:rPr>
                <w:b/>
              </w:rPr>
              <w:t xml:space="preserve"> </w:t>
            </w:r>
            <w:r w:rsidR="008D4531" w:rsidRPr="00F72007">
              <w:t>Следить за путешествием, отвечать на вопросы учителя.</w:t>
            </w:r>
          </w:p>
          <w:p w:rsidR="003D6CFA" w:rsidRPr="00F72007" w:rsidRDefault="003D6CFA" w:rsidP="008D453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 xml:space="preserve">Формы и организация </w:t>
            </w:r>
            <w:proofErr w:type="gramStart"/>
            <w:r w:rsidRPr="00F72007">
              <w:rPr>
                <w:b/>
              </w:rPr>
              <w:t>контроля  за</w:t>
            </w:r>
            <w:proofErr w:type="gramEnd"/>
            <w:r w:rsidRPr="00F72007">
              <w:rPr>
                <w:b/>
              </w:rPr>
              <w:t xml:space="preserve"> работой:</w:t>
            </w:r>
            <w:r w:rsidR="008D4531" w:rsidRPr="00F72007">
              <w:rPr>
                <w:b/>
              </w:rPr>
              <w:t xml:space="preserve"> </w:t>
            </w:r>
            <w:r w:rsidR="008D4531" w:rsidRPr="00F72007">
              <w:t>Совместная работа учителя и учеников.</w:t>
            </w:r>
          </w:p>
          <w:p w:rsidR="003D6CFA" w:rsidRPr="00F72007" w:rsidRDefault="00887B08" w:rsidP="00A56B08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Содержание: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– И первым нам на помощь придет автор учебника А. Анатольевич Плешаков.</w:t>
            </w:r>
            <w:r w:rsidRPr="00F72007">
              <w:br/>
            </w:r>
            <w:r w:rsidRPr="00F72007">
              <w:rPr>
                <w:rStyle w:val="c1"/>
              </w:rPr>
              <w:t>– Откроем учебник на стр. 66.</w:t>
            </w:r>
            <w:r w:rsidRPr="00F72007">
              <w:br/>
            </w:r>
            <w:r w:rsidR="00F72007">
              <w:rPr>
                <w:rStyle w:val="c1"/>
              </w:rPr>
              <w:t>– Сейчас я прочитаю</w:t>
            </w:r>
            <w:r w:rsidRPr="00F72007">
              <w:rPr>
                <w:rStyle w:val="c1"/>
              </w:rPr>
              <w:t xml:space="preserve">  рассказ, который  называется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                                           </w:t>
            </w:r>
            <w:r w:rsidRPr="00F72007">
              <w:rPr>
                <w:rStyle w:val="c1"/>
                <w:i/>
                <w:iCs/>
              </w:rPr>
              <w:t>«</w:t>
            </w:r>
            <w:r w:rsidR="00A56B08" w:rsidRPr="00F72007">
              <w:rPr>
                <w:rStyle w:val="c1"/>
                <w:b/>
                <w:bCs/>
                <w:i/>
                <w:iCs/>
              </w:rPr>
              <w:t>Вода – путешественница</w:t>
            </w:r>
            <w:proofErr w:type="gramStart"/>
            <w:r w:rsidR="00A56B08" w:rsidRPr="00F72007">
              <w:rPr>
                <w:rStyle w:val="c1"/>
                <w:b/>
                <w:bCs/>
                <w:i/>
                <w:iCs/>
              </w:rPr>
              <w:t>.»</w:t>
            </w:r>
            <w:r w:rsidRPr="00F72007">
              <w:br/>
            </w:r>
            <w:r w:rsidRPr="00F72007">
              <w:rPr>
                <w:rStyle w:val="c1"/>
              </w:rPr>
              <w:t xml:space="preserve">– </w:t>
            </w:r>
            <w:proofErr w:type="gramEnd"/>
            <w:r w:rsidRPr="00F72007">
              <w:rPr>
                <w:rStyle w:val="c1"/>
              </w:rPr>
              <w:t>Как вы думаете, почему так назван рассказ?</w:t>
            </w:r>
            <w:r w:rsidRPr="00F72007">
              <w:br/>
            </w:r>
            <w:r w:rsidRPr="00F72007">
              <w:rPr>
                <w:rStyle w:val="c1"/>
              </w:rPr>
              <w:t>– Пояснением к рассказу будет рисунок в учебнике.</w:t>
            </w:r>
            <w:r w:rsidRPr="00F72007">
              <w:br/>
            </w:r>
            <w:r w:rsidRPr="00F72007">
              <w:rPr>
                <w:rStyle w:val="c1"/>
              </w:rPr>
              <w:t>– Что изображено на рисунке?</w:t>
            </w:r>
            <w:r w:rsidRPr="00F72007">
              <w:br/>
            </w:r>
            <w:r w:rsidRPr="00F72007">
              <w:rPr>
                <w:rStyle w:val="c1"/>
              </w:rPr>
              <w:t>– Вспомните тему урока, на какой вопрос мы должны найти ответ?</w:t>
            </w:r>
            <w:r w:rsidRPr="00F72007">
              <w:br/>
            </w:r>
            <w:r w:rsidRPr="00F72007">
              <w:rPr>
                <w:rStyle w:val="c1"/>
              </w:rPr>
              <w:t xml:space="preserve">– Итак, начнем путешествовать по рисунку. Я буду читать рассказ, а вы находите на рисунке названия, которые встретятся в </w:t>
            </w:r>
            <w:proofErr w:type="gramStart"/>
            <w:r w:rsidRPr="00F72007">
              <w:rPr>
                <w:rStyle w:val="c1"/>
              </w:rPr>
              <w:t>рассказе</w:t>
            </w:r>
            <w:proofErr w:type="gramEnd"/>
            <w:r w:rsidRPr="00F72007">
              <w:rPr>
                <w:rStyle w:val="c1"/>
              </w:rPr>
              <w:t xml:space="preserve"> и запоминаете их. (Работа по учебнику)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                                             </w:t>
            </w:r>
            <w:r w:rsidRPr="00F72007">
              <w:rPr>
                <w:rStyle w:val="c1"/>
                <w:b/>
                <w:bCs/>
              </w:rPr>
              <w:t>Вода – путешественница.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  <w:b/>
                <w:bCs/>
              </w:rPr>
              <w:t>Я родился в небольшом городе под Москвой. Он стоит на реке Осётр.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  <w:b/>
                <w:bCs/>
              </w:rPr>
              <w:t xml:space="preserve">В детстве мне было очень интересно – куда же течёт река Осётр? И вот что я узнал. Осётр впадает в другую реку </w:t>
            </w:r>
            <w:proofErr w:type="gramStart"/>
            <w:r w:rsidRPr="00F72007">
              <w:rPr>
                <w:rStyle w:val="c1"/>
                <w:b/>
                <w:bCs/>
              </w:rPr>
              <w:t>–О</w:t>
            </w:r>
            <w:proofErr w:type="gramEnd"/>
            <w:r w:rsidRPr="00F72007">
              <w:rPr>
                <w:rStyle w:val="c1"/>
                <w:b/>
                <w:bCs/>
              </w:rPr>
              <w:t>ку. Она шире и длиннее, чем Осётр. Она впадает в реку Волгу. Волга – великая русская река. Местами она так широка, что другой берег почти не виден. Волга несёт свои воды в Каспийское море.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– Так почему же автор назвал рассказ «Вода-путешественница»?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А давайте сейчас на своих кораблях совершим путешествие по этим рекам. Найдите реку Осётр. Здесь в небольшом городке установим наши корабли. Это начало пути. Учитель устанавливает над словом Осётр флажок.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_Мы плывём  по реке Осётр. И вдруг эта река впадает в другую реку, которая гораздо шире Осетра. Как называется эта река? (Ока). Дети во время путешествия передвигают свои корабли по рисунку в учебнике. Учитель между карточками устанавливает стрелочки.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 xml:space="preserve">_Внимание! Слева река! Кто знает название этой реки? (Москва). Учитель устанавливает карточку «Москва» над словом «Ока», ставя стрелку. Какая река еще впадает в Оку? </w:t>
            </w:r>
            <w:proofErr w:type="gramStart"/>
            <w:r w:rsidRPr="00F72007">
              <w:rPr>
                <w:rStyle w:val="c1"/>
              </w:rPr>
              <w:t>Ребята, реки, которые впадают в другие реки, называются  притоками.)                                                                    </w:t>
            </w:r>
            <w:proofErr w:type="gramEnd"/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lastRenderedPageBreak/>
              <w:t>_Плывём дальше. Река Ока становится всё шире и шире. И вот она впадает в другую реку, которая гораздо шире Оки. Как же называется эта река? (Волга). Автор называет эту реку «Великая русская река».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_Что вы помните об этой реке из рассказа автора?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 xml:space="preserve">Мы продолжаем путешествие по реке Волге. Будьте осторожны! Впереди Волжская гидроэлектростанция. Давайте вспомним с предыдущих уроков, что вырабатывает эта станция?                     </w:t>
            </w:r>
            <w:proofErr w:type="gramStart"/>
            <w:r w:rsidRPr="00F72007">
              <w:rPr>
                <w:rStyle w:val="c1"/>
              </w:rPr>
              <w:t xml:space="preserve">( </w:t>
            </w:r>
            <w:proofErr w:type="gramEnd"/>
            <w:r w:rsidRPr="00F72007">
              <w:rPr>
                <w:rStyle w:val="c1"/>
              </w:rPr>
              <w:t>электрический ток).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_Осторожно проплываем дальше. Впереди на реке что вы видите? (катер, баржу, теплоход)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_Что вы видите по берегам Волги? (города, порт, леса, поля, луга)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1"/>
              </w:rPr>
            </w:pPr>
            <w:r w:rsidRPr="00F72007">
              <w:rPr>
                <w:rStyle w:val="c1"/>
                <w:bCs/>
              </w:rPr>
              <w:t>Я вижу вы немного устали. Давайте отдохнём и продолжим наше путешествие</w:t>
            </w:r>
            <w:r w:rsidRPr="00F72007">
              <w:rPr>
                <w:rStyle w:val="c1"/>
              </w:rPr>
              <w:t>.</w:t>
            </w:r>
          </w:p>
          <w:p w:rsidR="00F72007" w:rsidRPr="00F72007" w:rsidRDefault="00F72007" w:rsidP="00E73B30">
            <w:pPr>
              <w:pStyle w:val="c0"/>
              <w:shd w:val="clear" w:color="auto" w:fill="FFFFFF"/>
              <w:spacing w:before="0" w:beforeAutospacing="0" w:after="0" w:afterAutospacing="0"/>
            </w:pPr>
          </w:p>
          <w:p w:rsidR="00F72007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  <w:rPr>
                <w:bCs/>
              </w:rPr>
            </w:pPr>
            <w:r w:rsidRPr="00F72007">
              <w:rPr>
                <w:rStyle w:val="c1"/>
                <w:bCs/>
              </w:rPr>
              <w:t>Физкультминутка</w:t>
            </w:r>
            <w:r w:rsidR="00F72007" w:rsidRPr="00F72007">
              <w:rPr>
                <w:rStyle w:val="c1"/>
                <w:bCs/>
              </w:rPr>
              <w:t>:</w:t>
            </w:r>
          </w:p>
          <w:p w:rsidR="00E73B30" w:rsidRPr="00F72007" w:rsidRDefault="00E73B30" w:rsidP="00E73B30">
            <w:pPr>
              <w:pStyle w:val="c0"/>
              <w:shd w:val="clear" w:color="auto" w:fill="FFFFFF"/>
              <w:spacing w:before="0" w:beforeAutospacing="0" w:after="0" w:afterAutospacing="0"/>
            </w:pPr>
            <w:r w:rsidRPr="00F72007">
              <w:rPr>
                <w:rStyle w:val="c1"/>
              </w:rPr>
              <w:t>От зеленого причала</w:t>
            </w:r>
            <w:proofErr w:type="gramStart"/>
            <w:r w:rsidRPr="00F72007">
              <w:br/>
            </w:r>
            <w:r w:rsidRPr="00F72007">
              <w:rPr>
                <w:rStyle w:val="c1"/>
              </w:rPr>
              <w:t>О</w:t>
            </w:r>
            <w:proofErr w:type="gramEnd"/>
            <w:r w:rsidRPr="00F72007">
              <w:rPr>
                <w:rStyle w:val="c1"/>
              </w:rPr>
              <w:t>ттолкнулся теплоход – раз-два,</w:t>
            </w:r>
            <w:r w:rsidRPr="00F72007">
              <w:br/>
            </w:r>
            <w:r w:rsidRPr="00F72007">
              <w:rPr>
                <w:rStyle w:val="c1"/>
              </w:rPr>
              <w:t>Он назад шагнул сначала – раз-два,</w:t>
            </w:r>
            <w:r w:rsidRPr="00F72007">
              <w:br/>
            </w:r>
            <w:r w:rsidRPr="00F72007">
              <w:rPr>
                <w:rStyle w:val="c1"/>
              </w:rPr>
              <w:t>А потом шагнул вперед – раз-два.</w:t>
            </w:r>
            <w:r w:rsidRPr="00F72007">
              <w:br/>
            </w:r>
            <w:r w:rsidRPr="00F72007">
              <w:rPr>
                <w:rStyle w:val="c1"/>
              </w:rPr>
              <w:t>И поплыл, поплыл по Волге.</w:t>
            </w:r>
            <w:r w:rsidRPr="00F72007">
              <w:br/>
            </w:r>
            <w:r w:rsidRPr="00F72007">
              <w:rPr>
                <w:rStyle w:val="c1"/>
              </w:rPr>
              <w:t>Набирая полный ход.</w:t>
            </w:r>
          </w:p>
          <w:p w:rsidR="003D6CFA" w:rsidRPr="00F72007" w:rsidRDefault="003D6CFA" w:rsidP="00E73B30">
            <w:pPr>
              <w:ind w:left="22" w:hanging="142"/>
              <w:jc w:val="both"/>
            </w:pPr>
          </w:p>
        </w:tc>
      </w:tr>
      <w:tr w:rsidR="00A56B08" w:rsidRPr="00F72007" w:rsidTr="00E73B30">
        <w:trPr>
          <w:trHeight w:val="1941"/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CFA" w:rsidRPr="00F72007" w:rsidRDefault="003D6CFA">
            <w:pPr>
              <w:ind w:left="360"/>
              <w:rPr>
                <w:b/>
              </w:rPr>
            </w:pPr>
            <w:r w:rsidRPr="00F72007">
              <w:rPr>
                <w:b/>
              </w:rPr>
              <w:lastRenderedPageBreak/>
              <w:t xml:space="preserve">4. Закрепление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164" w:hanging="54"/>
              <w:jc w:val="both"/>
            </w:pPr>
            <w:r w:rsidRPr="00F72007">
              <w:rPr>
                <w:b/>
              </w:rPr>
              <w:t xml:space="preserve">Закрепление новых знаний,  умений (первичное закрепление). </w:t>
            </w:r>
            <w:r w:rsidRPr="00F72007">
              <w:t>Усвоение нового способа действий при решении типовых задач с их проговариванием во внешней речи (фронтально, парно или в группах).</w:t>
            </w:r>
          </w:p>
          <w:p w:rsidR="003D6CFA" w:rsidRPr="00F72007" w:rsidRDefault="003D6CFA">
            <w:pPr>
              <w:ind w:left="164" w:hanging="54"/>
              <w:jc w:val="both"/>
              <w:rPr>
                <w:b/>
              </w:rPr>
            </w:pPr>
            <w:r w:rsidRPr="00F72007">
              <w:rPr>
                <w:b/>
              </w:rPr>
              <w:t>Цель:</w:t>
            </w:r>
            <w:r w:rsidR="00A56B08" w:rsidRPr="00F72007">
              <w:rPr>
                <w:b/>
              </w:rPr>
              <w:t xml:space="preserve"> Закрепить и восполнить знания учащихся по теме урока</w:t>
            </w:r>
          </w:p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 xml:space="preserve">          Название вида учебной работы</w:t>
            </w:r>
            <w:r w:rsidR="000F4231" w:rsidRPr="00F72007">
              <w:rPr>
                <w:b/>
              </w:rPr>
              <w:t>: Практическая работа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учителя:</w:t>
            </w:r>
            <w:r w:rsidR="00A56B08" w:rsidRPr="00F72007">
              <w:rPr>
                <w:b/>
              </w:rPr>
              <w:t xml:space="preserve"> Привить бережное отношение учащихся к воде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учащихся:</w:t>
            </w:r>
            <w:r w:rsidR="00A56B08" w:rsidRPr="00F72007">
              <w:rPr>
                <w:b/>
              </w:rPr>
              <w:t xml:space="preserve"> Усвоить материал по теме урока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Организация работы детей:</w:t>
            </w:r>
            <w:r w:rsidR="00A56B08" w:rsidRPr="00F72007">
              <w:rPr>
                <w:b/>
              </w:rPr>
              <w:t xml:space="preserve">  Работа в парах</w:t>
            </w:r>
          </w:p>
          <w:p w:rsidR="003D6CFA" w:rsidRPr="00F72007" w:rsidRDefault="003D6CFA" w:rsidP="00E73B30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Подведение результатов работы:</w:t>
            </w:r>
            <w:r w:rsidR="00A56B08" w:rsidRPr="00F72007">
              <w:rPr>
                <w:b/>
              </w:rPr>
              <w:t xml:space="preserve"> «Какой вывод мы можем сделать, относительно нашего отношения к воде?»</w:t>
            </w:r>
          </w:p>
          <w:p w:rsidR="00E73B30" w:rsidRPr="00F72007" w:rsidRDefault="00E73B30" w:rsidP="00E73B30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Содержание:</w:t>
            </w:r>
            <w:r w:rsidR="00A56B08" w:rsidRPr="00F72007">
              <w:rPr>
                <w:b/>
              </w:rPr>
              <w:t xml:space="preserve"> 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Знаете ли вы вкус соли, сахара, лимона, лука?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Вам хорошо знаком вкус хлеба, молока, яблок?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Можно ли назвать воду сладкой, соленой, кислой, горькой?</w:t>
            </w:r>
          </w:p>
          <w:p w:rsidR="003D6CFA" w:rsidRPr="00F72007" w:rsidRDefault="003D6CFA">
            <w:pPr>
              <w:rPr>
                <w:b/>
                <w:u w:val="single"/>
              </w:rPr>
            </w:pPr>
          </w:p>
          <w:p w:rsidR="000F4231" w:rsidRPr="000F4231" w:rsidRDefault="000F4231" w:rsidP="000F423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r w:rsidRPr="000F4231">
              <w:t xml:space="preserve">На столе два стакана. </w:t>
            </w:r>
            <w:proofErr w:type="gramStart"/>
            <w:r w:rsidRPr="000F4231">
              <w:t>Определите: в каком стакане речная вода, в каком морская.</w:t>
            </w:r>
            <w:proofErr w:type="gramEnd"/>
            <w:r w:rsidRPr="000F4231">
              <w:br/>
              <w:t>Дети пробуют воду на вкус </w:t>
            </w:r>
            <w:r w:rsidRPr="000F4231">
              <w:rPr>
                <w:i/>
                <w:iCs/>
              </w:rPr>
              <w:t>(первый стакан – питьевая вода, второй – подсоленная пищевой солью).</w:t>
            </w:r>
          </w:p>
          <w:p w:rsidR="000F4231" w:rsidRPr="00F72007" w:rsidRDefault="000F4231" w:rsidP="000F4231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</w:pPr>
            <w:proofErr w:type="gramStart"/>
            <w:r w:rsidRPr="000F4231">
              <w:t>Приготовьте морскую воду </w:t>
            </w:r>
            <w:r w:rsidRPr="000F4231">
              <w:rPr>
                <w:i/>
                <w:iCs/>
              </w:rPr>
              <w:t>(дети насыпают в стакан с пресной водой</w:t>
            </w:r>
            <w:r w:rsidRPr="00F72007">
              <w:rPr>
                <w:i/>
                <w:iCs/>
              </w:rPr>
              <w:t>.</w:t>
            </w:r>
            <w:proofErr w:type="gramEnd"/>
          </w:p>
          <w:p w:rsidR="000F4231" w:rsidRPr="000F4231" w:rsidRDefault="000F4231" w:rsidP="000F4231">
            <w:pPr>
              <w:shd w:val="clear" w:color="auto" w:fill="FFFFFF"/>
              <w:spacing w:before="100" w:beforeAutospacing="1" w:after="100" w:afterAutospacing="1"/>
              <w:ind w:left="360"/>
            </w:pPr>
            <w:r w:rsidRPr="00F72007">
              <w:rPr>
                <w:i/>
                <w:iCs/>
              </w:rPr>
              <w:t>-</w:t>
            </w:r>
            <w:r w:rsidRPr="000F4231">
              <w:rPr>
                <w:i/>
                <w:iCs/>
              </w:rPr>
              <w:t xml:space="preserve"> </w:t>
            </w:r>
            <w:r w:rsidRPr="00F72007">
              <w:rPr>
                <w:shd w:val="clear" w:color="auto" w:fill="FFFFFF"/>
              </w:rPr>
              <w:t xml:space="preserve"> Мы с вами использовали пищевую соль, а настоящую морскую соль можно купить в </w:t>
            </w:r>
            <w:proofErr w:type="spellStart"/>
            <w:r w:rsidRPr="00F72007">
              <w:rPr>
                <w:shd w:val="clear" w:color="auto" w:fill="FFFFFF"/>
              </w:rPr>
              <w:t>аптеке</w:t>
            </w:r>
            <w:proofErr w:type="gramStart"/>
            <w:r w:rsidRPr="00F72007">
              <w:rPr>
                <w:shd w:val="clear" w:color="auto" w:fill="FFFFFF"/>
              </w:rPr>
              <w:t>.</w:t>
            </w:r>
            <w:r w:rsidRPr="000F4231">
              <w:rPr>
                <w:i/>
                <w:iCs/>
              </w:rPr>
              <w:t>п</w:t>
            </w:r>
            <w:proofErr w:type="gramEnd"/>
            <w:r w:rsidRPr="000F4231">
              <w:rPr>
                <w:i/>
                <w:iCs/>
              </w:rPr>
              <w:t>ищевую</w:t>
            </w:r>
            <w:proofErr w:type="spellEnd"/>
            <w:r w:rsidRPr="000F4231">
              <w:rPr>
                <w:i/>
                <w:iCs/>
              </w:rPr>
              <w:t xml:space="preserve"> соль, размешивают и </w:t>
            </w:r>
            <w:r w:rsidRPr="000F4231">
              <w:rPr>
                <w:i/>
                <w:iCs/>
              </w:rPr>
              <w:lastRenderedPageBreak/>
              <w:t>пробуют на вкус).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Какая вода в реке? </w:t>
            </w:r>
            <w:r w:rsidRPr="00F72007">
              <w:rPr>
                <w:i/>
                <w:iCs/>
              </w:rPr>
              <w:t>(Не соленая.)</w:t>
            </w:r>
            <w:r w:rsidRPr="00F72007">
              <w:t> Такую воду пьют? </w:t>
            </w:r>
            <w:r w:rsidRPr="00F72007">
              <w:rPr>
                <w:i/>
                <w:iCs/>
              </w:rPr>
              <w:t>(Да.)</w:t>
            </w:r>
            <w:r w:rsidRPr="00F72007">
              <w:t> А в море, океане какая вода? </w:t>
            </w:r>
            <w:r w:rsidRPr="00F72007">
              <w:rPr>
                <w:i/>
                <w:iCs/>
              </w:rPr>
              <w:t>(Соленая.)</w:t>
            </w:r>
            <w:r w:rsidRPr="00F72007">
              <w:t> Соленую воду пьют?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rPr>
                <w:i/>
                <w:iCs/>
                <w:shd w:val="clear" w:color="auto" w:fill="FFFFFF"/>
              </w:rPr>
              <w:t>Учащиеся по итогам опыта делают вывод: В море вода солёная, а в реке — пресная.</w:t>
            </w:r>
            <w:r w:rsidRPr="00F72007">
              <w:rPr>
                <w:shd w:val="clear" w:color="auto" w:fill="FFFFFF"/>
              </w:rPr>
              <w:t> </w:t>
            </w:r>
            <w:r w:rsidRPr="00F72007">
              <w:rPr>
                <w:i/>
                <w:iCs/>
                <w:shd w:val="clear" w:color="auto" w:fill="FFFFFF"/>
              </w:rPr>
              <w:t>Этим море отличается от реки.</w:t>
            </w:r>
          </w:p>
          <w:p w:rsidR="000F4231" w:rsidRPr="00F72007" w:rsidRDefault="000F4231" w:rsidP="000F4231">
            <w:pPr>
              <w:pStyle w:val="a3"/>
              <w:spacing w:before="0" w:beforeAutospacing="0" w:after="135" w:afterAutospacing="0"/>
              <w:rPr>
                <w:i/>
                <w:iCs/>
                <w:shd w:val="clear" w:color="auto" w:fill="FFFFFF"/>
              </w:rPr>
            </w:pPr>
            <w:r w:rsidRPr="00F72007">
              <w:rPr>
                <w:i/>
                <w:iCs/>
                <w:shd w:val="clear" w:color="auto" w:fill="FFFFFF"/>
              </w:rPr>
              <w:t>Отгадайте загадку: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0" w:afterAutospacing="0" w:line="240" w:lineRule="atLeast"/>
            </w:pPr>
            <w:r w:rsidRPr="00F72007">
              <w:t>Кругом вода,</w:t>
            </w:r>
            <w:r w:rsidRPr="00F72007">
              <w:br/>
              <w:t>А с питьем – беда.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rPr>
                <w:b/>
                <w:bCs/>
              </w:rPr>
              <w:t>(</w:t>
            </w:r>
            <w:r w:rsidRPr="00F72007">
              <w:t> море)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 xml:space="preserve">Почему воду нужно беречь и охранять? 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– Вода входит в состав любого организма;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– Вода – это жизнь, красота и здоровье;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– Количество воды ограничено;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– Вода – помощник человека;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 xml:space="preserve">– Вода загрязняется. </w:t>
            </w: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t>О чем могла бы попросить нас вода, если бы умела говорить? </w:t>
            </w:r>
          </w:p>
          <w:p w:rsidR="003D6CFA" w:rsidRPr="00F72007" w:rsidRDefault="000F4231">
            <w:pPr>
              <w:ind w:left="164"/>
              <w:jc w:val="both"/>
            </w:pPr>
            <w:r w:rsidRPr="00F72007">
              <w:rPr>
                <w:shd w:val="clear" w:color="auto" w:fill="FFFFFF"/>
              </w:rPr>
              <w:t>Вывод: Не расходуйте воду напрасно, берегите ее.</w:t>
            </w:r>
            <w:r w:rsidRPr="00F72007">
              <w:br/>
            </w:r>
            <w:r w:rsidRPr="00F72007">
              <w:rPr>
                <w:shd w:val="clear" w:color="auto" w:fill="FFFFFF"/>
              </w:rPr>
              <w:t>Воду попусту не лей, дорожить водой умей,</w:t>
            </w:r>
            <w:r w:rsidRPr="00F72007">
              <w:br/>
            </w:r>
            <w:r w:rsidRPr="00F72007">
              <w:rPr>
                <w:shd w:val="clear" w:color="auto" w:fill="FFFFFF"/>
              </w:rPr>
              <w:t>Закрывай покрепче кран, чтоб не вытек океан.</w:t>
            </w:r>
          </w:p>
        </w:tc>
      </w:tr>
      <w:tr w:rsidR="00A56B08" w:rsidRPr="00F72007" w:rsidTr="00E73B30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rPr>
                <w:b/>
              </w:rPr>
            </w:pPr>
          </w:p>
          <w:p w:rsidR="003D6CFA" w:rsidRPr="00F72007" w:rsidRDefault="003D6CFA">
            <w:pPr>
              <w:ind w:left="360"/>
              <w:rPr>
                <w:b/>
              </w:rPr>
            </w:pPr>
            <w:r w:rsidRPr="00F72007">
              <w:rPr>
                <w:b/>
              </w:rPr>
              <w:t>5.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A" w:rsidRPr="00F72007" w:rsidRDefault="003D6CFA">
            <w:pPr>
              <w:ind w:left="164"/>
              <w:jc w:val="both"/>
            </w:pPr>
            <w:r w:rsidRPr="00F72007">
              <w:rPr>
                <w:b/>
              </w:rPr>
              <w:t xml:space="preserve">Включение в систему знаний и повторение учебного содержания. </w:t>
            </w:r>
            <w:r w:rsidRPr="00F72007">
              <w:t>Выявление границ применения нового знания, повторение учебного содержания.</w:t>
            </w: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Цель:</w:t>
            </w:r>
            <w:r w:rsidR="00F72007" w:rsidRPr="00F72007">
              <w:rPr>
                <w:b/>
              </w:rPr>
              <w:t xml:space="preserve"> Научиться применять полученные на уроке знания</w:t>
            </w:r>
          </w:p>
          <w:p w:rsidR="003D6CFA" w:rsidRPr="00F72007" w:rsidRDefault="003D6CFA">
            <w:pPr>
              <w:rPr>
                <w:b/>
              </w:rPr>
            </w:pPr>
            <w:r w:rsidRPr="00F72007">
              <w:rPr>
                <w:b/>
              </w:rPr>
              <w:t xml:space="preserve">   Название вида учебной работы</w:t>
            </w:r>
            <w:r w:rsidR="000F4231" w:rsidRPr="00F72007">
              <w:rPr>
                <w:b/>
              </w:rPr>
              <w:t>: Творческое задание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учителя:</w:t>
            </w:r>
            <w:r w:rsidR="00F72007" w:rsidRPr="00F72007">
              <w:rPr>
                <w:b/>
              </w:rPr>
              <w:t xml:space="preserve"> </w:t>
            </w:r>
            <w:proofErr w:type="gramStart"/>
            <w:r w:rsidR="00F72007" w:rsidRPr="00F72007">
              <w:rPr>
                <w:b/>
              </w:rPr>
              <w:t>Проконтролировать</w:t>
            </w:r>
            <w:proofErr w:type="gramEnd"/>
            <w:r w:rsidR="00F72007" w:rsidRPr="00F72007">
              <w:rPr>
                <w:b/>
              </w:rPr>
              <w:t xml:space="preserve"> как учащиеся усвоили тему урока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Учебная задача для учащихся:</w:t>
            </w:r>
            <w:r w:rsidR="00F72007" w:rsidRPr="00F72007">
              <w:rPr>
                <w:b/>
              </w:rPr>
              <w:t xml:space="preserve"> Продемонстрировать знания по теме урока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Организация работы детей:</w:t>
            </w:r>
            <w:r w:rsidR="00F72007" w:rsidRPr="00F72007">
              <w:rPr>
                <w:b/>
              </w:rPr>
              <w:t xml:space="preserve"> Индивидуальная</w:t>
            </w:r>
          </w:p>
          <w:p w:rsidR="003D6CFA" w:rsidRPr="00F72007" w:rsidRDefault="003D6CFA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Подведение результатов работы:</w:t>
            </w:r>
            <w:r w:rsidR="00F72007" w:rsidRPr="00F72007">
              <w:rPr>
                <w:b/>
              </w:rPr>
              <w:t xml:space="preserve"> Учитель выслушивает ответы нескольких учеников</w:t>
            </w:r>
          </w:p>
          <w:p w:rsidR="000F4231" w:rsidRPr="00F72007" w:rsidRDefault="000F4231" w:rsidP="00BF0411">
            <w:pPr>
              <w:numPr>
                <w:ilvl w:val="0"/>
                <w:numId w:val="1"/>
              </w:numPr>
              <w:rPr>
                <w:b/>
              </w:rPr>
            </w:pPr>
            <w:r w:rsidRPr="00F72007">
              <w:rPr>
                <w:b/>
              </w:rPr>
              <w:t>Содержание:</w:t>
            </w:r>
          </w:p>
          <w:p w:rsidR="003D6CFA" w:rsidRPr="00F72007" w:rsidRDefault="003D6CFA">
            <w:pPr>
              <w:rPr>
                <w:b/>
                <w:u w:val="single"/>
              </w:rPr>
            </w:pPr>
          </w:p>
          <w:p w:rsidR="000F4231" w:rsidRPr="00F72007" w:rsidRDefault="000F4231" w:rsidP="000F4231">
            <w:pPr>
              <w:pStyle w:val="a3"/>
              <w:shd w:val="clear" w:color="auto" w:fill="FFFFFF"/>
              <w:spacing w:before="0" w:beforeAutospacing="0" w:after="0" w:afterAutospacing="0"/>
              <w:ind w:firstLine="450"/>
              <w:jc w:val="both"/>
            </w:pPr>
            <w:r w:rsidRPr="00F72007">
              <w:t xml:space="preserve">— Ребята, пока мы беседовали, </w:t>
            </w:r>
            <w:proofErr w:type="spellStart"/>
            <w:r w:rsidRPr="00F72007">
              <w:t>Муравьишка</w:t>
            </w:r>
            <w:proofErr w:type="spellEnd"/>
            <w:r w:rsidRPr="00F72007">
              <w:t xml:space="preserve"> решил искупаться в море, не выходя из квартиры. Рассмотрите рисунок на с. 67 учебника. Скажите, как же это у него получилось?</w:t>
            </w:r>
          </w:p>
          <w:p w:rsidR="000F4231" w:rsidRPr="00F72007" w:rsidRDefault="00A56B08" w:rsidP="00A56B0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F72007">
              <w:t>Сочините</w:t>
            </w:r>
            <w:r w:rsidR="000F4231" w:rsidRPr="00F72007">
              <w:t xml:space="preserve"> сказку о том, как у </w:t>
            </w:r>
            <w:proofErr w:type="spellStart"/>
            <w:r w:rsidR="000F4231" w:rsidRPr="00F72007">
              <w:t>Муравь</w:t>
            </w:r>
            <w:r w:rsidRPr="00F72007">
              <w:t>ишки</w:t>
            </w:r>
            <w:proofErr w:type="spellEnd"/>
            <w:r w:rsidRPr="00F72007">
              <w:t xml:space="preserve"> в квартире появилось море.</w:t>
            </w: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</w:p>
        </w:tc>
      </w:tr>
      <w:tr w:rsidR="00A56B08" w:rsidRPr="00F72007" w:rsidTr="000F4231">
        <w:trPr>
          <w:jc w:val="center"/>
        </w:trPr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FA" w:rsidRPr="00F72007" w:rsidRDefault="003D6CFA">
            <w:pPr>
              <w:ind w:left="360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D6CFA" w:rsidRPr="00F72007" w:rsidRDefault="003D6CFA">
            <w:pPr>
              <w:ind w:left="164"/>
              <w:jc w:val="both"/>
            </w:pPr>
            <w:r w:rsidRPr="00F72007">
              <w:rPr>
                <w:b/>
              </w:rPr>
              <w:t xml:space="preserve">Рефлексия учебной деятельности. </w:t>
            </w:r>
            <w:r w:rsidRPr="00F72007">
              <w:t>Оценивание учащимися собственной деятельности, фиксация неразрешенных затруднений на уроке как направление будущей учебной деятельности.</w:t>
            </w: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Цель:</w:t>
            </w:r>
            <w:r w:rsidR="00F72007" w:rsidRPr="00F72007">
              <w:rPr>
                <w:b/>
              </w:rPr>
              <w:t xml:space="preserve"> </w:t>
            </w:r>
            <w:r w:rsidR="00F72007" w:rsidRPr="00F72007">
              <w:t>Оценивание учащимися собственной деятельности на уроке</w:t>
            </w:r>
          </w:p>
          <w:p w:rsidR="000F4231" w:rsidRPr="00F72007" w:rsidRDefault="003D6CFA" w:rsidP="000F4231">
            <w:pPr>
              <w:pStyle w:val="a3"/>
              <w:shd w:val="clear" w:color="auto" w:fill="FFFFFF"/>
              <w:spacing w:before="0" w:beforeAutospacing="0" w:after="135" w:afterAutospacing="0"/>
            </w:pPr>
            <w:r w:rsidRPr="00F72007">
              <w:rPr>
                <w:b/>
              </w:rPr>
              <w:t xml:space="preserve">   </w:t>
            </w:r>
            <w:r w:rsidR="000F4231" w:rsidRPr="00F72007">
              <w:t xml:space="preserve">- Наше путешествие подходит к концу. Вспомните, какую учебную задачу ставили перед собой в начале урока? (узнать, куда текут реки и </w:t>
            </w:r>
            <w:r w:rsidR="000F4231" w:rsidRPr="00F72007">
              <w:lastRenderedPageBreak/>
              <w:t>чем отличается река от моря).</w:t>
            </w:r>
          </w:p>
          <w:p w:rsidR="000F4231" w:rsidRPr="000F4231" w:rsidRDefault="000F4231" w:rsidP="000F4231">
            <w:pPr>
              <w:shd w:val="clear" w:color="auto" w:fill="FFFFFF"/>
              <w:spacing w:after="135"/>
            </w:pPr>
            <w:r w:rsidRPr="000F4231">
              <w:t>Ответили ли мы на главный вопрос </w:t>
            </w:r>
            <w:r w:rsidRPr="000F4231">
              <w:rPr>
                <w:i/>
                <w:iCs/>
              </w:rPr>
              <w:t>(да, мы узнали, что река впадает в другую реку или в море; море отличается от реки большим размером и тем, что в море вода солёная, а в реке пресная)</w:t>
            </w:r>
          </w:p>
          <w:p w:rsidR="000F4231" w:rsidRPr="000F4231" w:rsidRDefault="000F4231" w:rsidP="000F4231">
            <w:pPr>
              <w:shd w:val="clear" w:color="auto" w:fill="FFFFFF"/>
              <w:spacing w:after="135"/>
            </w:pPr>
            <w:r w:rsidRPr="000F4231">
              <w:t>Я предлагаю вам поделиться своими знаниями, в этом вам помогут ключевые слова:</w:t>
            </w:r>
          </w:p>
          <w:p w:rsidR="000F4231" w:rsidRPr="000F4231" w:rsidRDefault="000F4231" w:rsidP="000F4231">
            <w:pPr>
              <w:spacing w:after="135"/>
              <w:rPr>
                <w:b/>
                <w:bCs/>
                <w:shd w:val="clear" w:color="auto" w:fill="FFFFFF"/>
              </w:rPr>
            </w:pPr>
            <w:r w:rsidRPr="000F4231">
              <w:rPr>
                <w:b/>
                <w:bCs/>
                <w:shd w:val="clear" w:color="auto" w:fill="FFFFFF"/>
              </w:rPr>
              <w:t>Сегодня на уроке:</w:t>
            </w:r>
          </w:p>
          <w:p w:rsidR="000F4231" w:rsidRPr="000F4231" w:rsidRDefault="000F4231" w:rsidP="000F423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F4231">
              <w:t>Я научился</w:t>
            </w:r>
            <w:proofErr w:type="gramStart"/>
            <w:r w:rsidRPr="000F4231">
              <w:rPr>
                <w:i/>
                <w:iCs/>
              </w:rPr>
              <w:t>.....(</w:t>
            </w:r>
            <w:proofErr w:type="gramEnd"/>
            <w:r w:rsidRPr="000F4231">
              <w:rPr>
                <w:i/>
                <w:iCs/>
              </w:rPr>
              <w:t>различать реку и море)</w:t>
            </w:r>
          </w:p>
          <w:p w:rsidR="000F4231" w:rsidRPr="000F4231" w:rsidRDefault="000F4231" w:rsidP="000F423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F4231">
              <w:t>Я узнал</w:t>
            </w:r>
            <w:proofErr w:type="gramStart"/>
            <w:r w:rsidRPr="000F4231">
              <w:t> </w:t>
            </w:r>
            <w:r w:rsidRPr="000F4231">
              <w:rPr>
                <w:i/>
                <w:iCs/>
              </w:rPr>
              <w:t>...... (</w:t>
            </w:r>
            <w:proofErr w:type="gramEnd"/>
            <w:r w:rsidRPr="000F4231">
              <w:rPr>
                <w:i/>
                <w:iCs/>
              </w:rPr>
              <w:t>реки впадают в другие реки или в море; вода в реке пресная, а в море соленая)</w:t>
            </w:r>
          </w:p>
          <w:p w:rsidR="000F4231" w:rsidRPr="000F4231" w:rsidRDefault="000F4231" w:rsidP="000F4231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</w:pPr>
            <w:r w:rsidRPr="000F4231">
              <w:t>Я теперь смогу </w:t>
            </w:r>
            <w:r w:rsidRPr="000F4231">
              <w:rPr>
                <w:i/>
                <w:iCs/>
              </w:rPr>
              <w:t>...(отличить реку от моря, рассказать о путешествии воды...)</w:t>
            </w:r>
          </w:p>
          <w:p w:rsidR="003D6CFA" w:rsidRPr="00F72007" w:rsidRDefault="000F4231" w:rsidP="000F4231">
            <w:pPr>
              <w:rPr>
                <w:b/>
              </w:rPr>
            </w:pPr>
            <w:r w:rsidRPr="00F72007">
              <w:rPr>
                <w:shd w:val="clear" w:color="auto" w:fill="FFFFFF"/>
              </w:rPr>
              <w:t>Кому на уроке было интересно, кому понравилось открывать новые знания, давайте наполним реки каплями нашего хорошего настроения. </w:t>
            </w:r>
            <w:r w:rsidRPr="00F72007">
              <w:rPr>
                <w:i/>
                <w:iCs/>
                <w:shd w:val="clear" w:color="auto" w:fill="FFFFFF"/>
              </w:rPr>
              <w:t xml:space="preserve">(Если урок </w:t>
            </w:r>
            <w:proofErr w:type="gramStart"/>
            <w:r w:rsidRPr="00F72007">
              <w:rPr>
                <w:i/>
                <w:iCs/>
                <w:shd w:val="clear" w:color="auto" w:fill="FFFFFF"/>
              </w:rPr>
              <w:t>понравился и вам было</w:t>
            </w:r>
            <w:proofErr w:type="gramEnd"/>
            <w:r w:rsidRPr="00F72007">
              <w:rPr>
                <w:i/>
                <w:iCs/>
                <w:shd w:val="clear" w:color="auto" w:fill="FFFFFF"/>
              </w:rPr>
              <w:t xml:space="preserve"> всё понятно, раскрасьте капельку в голубой цвет; если остались вопросы или урок не понравился, пока капельку красить не надо).</w:t>
            </w:r>
          </w:p>
          <w:p w:rsidR="003D6CFA" w:rsidRPr="00F72007" w:rsidRDefault="003D6CFA">
            <w:pPr>
              <w:ind w:left="164"/>
              <w:jc w:val="both"/>
            </w:pP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Обсуждение и запись домашнего задания.</w:t>
            </w:r>
          </w:p>
          <w:p w:rsidR="003D6CFA" w:rsidRPr="00F72007" w:rsidRDefault="003D6CFA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>Цель:</w:t>
            </w:r>
            <w:r w:rsidR="00F72007" w:rsidRPr="00F72007">
              <w:rPr>
                <w:b/>
              </w:rPr>
              <w:t xml:space="preserve"> Закрепить полученные на уроке знания</w:t>
            </w:r>
          </w:p>
          <w:p w:rsidR="00F72007" w:rsidRPr="00F72007" w:rsidRDefault="00F72007">
            <w:pPr>
              <w:ind w:left="164"/>
              <w:jc w:val="both"/>
              <w:rPr>
                <w:b/>
              </w:rPr>
            </w:pPr>
            <w:r w:rsidRPr="00F72007">
              <w:rPr>
                <w:b/>
              </w:rPr>
              <w:t xml:space="preserve">- </w:t>
            </w:r>
            <w:r w:rsidRPr="00F72007">
              <w:t>А сейчас записываем домашнее задание. Открываем дневники и фиксируем: страница 67, ответить на вопросы.</w:t>
            </w:r>
          </w:p>
          <w:p w:rsidR="003D6CFA" w:rsidRPr="00F72007" w:rsidRDefault="00A56B08" w:rsidP="00A56B08">
            <w:r w:rsidRPr="00F72007">
              <w:rPr>
                <w:b/>
              </w:rPr>
              <w:t xml:space="preserve">  </w:t>
            </w:r>
          </w:p>
        </w:tc>
      </w:tr>
    </w:tbl>
    <w:p w:rsidR="00CB2AC7" w:rsidRPr="00F72007" w:rsidRDefault="00CB2AC7"/>
    <w:sectPr w:rsidR="00CB2AC7" w:rsidRPr="00F72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7734E"/>
    <w:multiLevelType w:val="hybridMultilevel"/>
    <w:tmpl w:val="7E4A59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D6849"/>
    <w:multiLevelType w:val="multilevel"/>
    <w:tmpl w:val="2F72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7B380D"/>
    <w:multiLevelType w:val="multilevel"/>
    <w:tmpl w:val="F3F2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F0B"/>
    <w:rsid w:val="000F4231"/>
    <w:rsid w:val="003D6CFA"/>
    <w:rsid w:val="004544CC"/>
    <w:rsid w:val="00887B08"/>
    <w:rsid w:val="008D0F0B"/>
    <w:rsid w:val="008D4531"/>
    <w:rsid w:val="00A56B08"/>
    <w:rsid w:val="00CB2AC7"/>
    <w:rsid w:val="00D34815"/>
    <w:rsid w:val="00E73B30"/>
    <w:rsid w:val="00F57BFC"/>
    <w:rsid w:val="00F7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7BFC"/>
    <w:pPr>
      <w:spacing w:before="100" w:beforeAutospacing="1" w:after="100" w:afterAutospacing="1"/>
    </w:pPr>
  </w:style>
  <w:style w:type="character" w:customStyle="1" w:styleId="c1">
    <w:name w:val="c1"/>
    <w:basedOn w:val="a0"/>
    <w:rsid w:val="00F57BFC"/>
  </w:style>
  <w:style w:type="paragraph" w:styleId="a3">
    <w:name w:val="Normal (Web)"/>
    <w:basedOn w:val="a"/>
    <w:uiPriority w:val="99"/>
    <w:semiHidden/>
    <w:unhideWhenUsed/>
    <w:rsid w:val="000F42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C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57BFC"/>
    <w:pPr>
      <w:spacing w:before="100" w:beforeAutospacing="1" w:after="100" w:afterAutospacing="1"/>
    </w:pPr>
  </w:style>
  <w:style w:type="character" w:customStyle="1" w:styleId="c1">
    <w:name w:val="c1"/>
    <w:basedOn w:val="a0"/>
    <w:rsid w:val="00F57BFC"/>
  </w:style>
  <w:style w:type="paragraph" w:styleId="a3">
    <w:name w:val="Normal (Web)"/>
    <w:basedOn w:val="a"/>
    <w:uiPriority w:val="99"/>
    <w:semiHidden/>
    <w:unhideWhenUsed/>
    <w:rsid w:val="000F423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30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1</Pages>
  <Words>1601</Words>
  <Characters>9129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2021-04-26T14:19:00Z</dcterms:created>
  <dcterms:modified xsi:type="dcterms:W3CDTF">2024-11-07T04:59:00Z</dcterms:modified>
</cp:coreProperties>
</file>